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5F" w:rsidRDefault="00875DD0" w:rsidP="00875DD0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</w:t>
      </w:r>
      <w:r>
        <w:rPr>
          <w:rFonts w:ascii="仿宋" w:eastAsia="仿宋" w:hAnsi="仿宋"/>
          <w:b/>
          <w:sz w:val="32"/>
          <w:szCs w:val="32"/>
        </w:rPr>
        <w:t>件</w:t>
      </w:r>
      <w:r w:rsidR="00333685">
        <w:rPr>
          <w:rFonts w:ascii="仿宋" w:eastAsia="仿宋" w:hAnsi="仿宋" w:hint="eastAsia"/>
          <w:b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875DD0" w:rsidRDefault="00875DD0" w:rsidP="00875DD0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55035F" w:rsidRPr="00E042EE" w:rsidRDefault="0055035F" w:rsidP="00680295">
      <w:pPr>
        <w:spacing w:afterLines="100" w:after="312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参加</w:t>
      </w:r>
      <w:r w:rsidRPr="00E042EE">
        <w:rPr>
          <w:rFonts w:asciiTheme="majorEastAsia" w:eastAsiaTheme="majorEastAsia" w:hAnsiTheme="majorEastAsia" w:hint="eastAsia"/>
          <w:b/>
          <w:sz w:val="44"/>
          <w:szCs w:val="44"/>
        </w:rPr>
        <w:t>谈判</w:t>
      </w:r>
      <w:r w:rsidRPr="00E042EE">
        <w:rPr>
          <w:rFonts w:asciiTheme="majorEastAsia" w:eastAsiaTheme="majorEastAsia" w:hAnsiTheme="majorEastAsia"/>
          <w:b/>
          <w:sz w:val="44"/>
          <w:szCs w:val="44"/>
        </w:rPr>
        <w:t>议价</w:t>
      </w:r>
      <w:r w:rsidR="00B70829">
        <w:rPr>
          <w:rFonts w:asciiTheme="majorEastAsia" w:eastAsiaTheme="majorEastAsia" w:hAnsiTheme="majorEastAsia" w:hint="eastAsia"/>
          <w:b/>
          <w:sz w:val="44"/>
          <w:szCs w:val="44"/>
        </w:rPr>
        <w:t>企业</w:t>
      </w:r>
      <w:r w:rsidRPr="00E042EE">
        <w:rPr>
          <w:rFonts w:asciiTheme="majorEastAsia" w:eastAsiaTheme="majorEastAsia" w:hAnsiTheme="majorEastAsia"/>
          <w:b/>
          <w:sz w:val="44"/>
          <w:szCs w:val="44"/>
        </w:rPr>
        <w:t>回执</w:t>
      </w:r>
    </w:p>
    <w:p w:rsidR="0055035F" w:rsidRPr="00A629D3" w:rsidRDefault="00C322A5" w:rsidP="00680295">
      <w:pPr>
        <w:spacing w:beforeLines="50" w:before="156" w:afterLines="50" w:after="156" w:line="500" w:lineRule="exact"/>
        <w:rPr>
          <w:rFonts w:ascii="仿宋" w:eastAsia="仿宋" w:hAnsi="仿宋"/>
          <w:b/>
          <w:sz w:val="32"/>
          <w:szCs w:val="32"/>
        </w:rPr>
      </w:pPr>
      <w:r w:rsidRPr="00A629D3">
        <w:rPr>
          <w:rFonts w:ascii="仿宋" w:eastAsia="仿宋" w:hAnsi="仿宋" w:hint="eastAsia"/>
          <w:b/>
          <w:sz w:val="32"/>
          <w:szCs w:val="32"/>
        </w:rPr>
        <w:t>企业</w:t>
      </w:r>
      <w:r w:rsidRPr="00A629D3">
        <w:rPr>
          <w:rFonts w:ascii="仿宋" w:eastAsia="仿宋" w:hAnsi="仿宋"/>
          <w:b/>
          <w:sz w:val="32"/>
          <w:szCs w:val="32"/>
        </w:rPr>
        <w:t>名称</w:t>
      </w:r>
      <w:r w:rsidRPr="00A629D3">
        <w:rPr>
          <w:rFonts w:ascii="仿宋" w:eastAsia="仿宋" w:hAnsi="仿宋" w:hint="eastAsia"/>
          <w:b/>
          <w:sz w:val="32"/>
          <w:szCs w:val="32"/>
        </w:rPr>
        <w:t>（盖</w:t>
      </w:r>
      <w:r w:rsidRPr="00A629D3">
        <w:rPr>
          <w:rFonts w:ascii="仿宋" w:eastAsia="仿宋" w:hAnsi="仿宋"/>
          <w:b/>
          <w:sz w:val="32"/>
          <w:szCs w:val="32"/>
        </w:rPr>
        <w:t>章）：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473"/>
        <w:gridCol w:w="1934"/>
        <w:gridCol w:w="1908"/>
        <w:gridCol w:w="1612"/>
        <w:gridCol w:w="1595"/>
      </w:tblGrid>
      <w:tr w:rsidR="00FD0038" w:rsidTr="00FD0038">
        <w:trPr>
          <w:trHeight w:val="915"/>
        </w:trPr>
        <w:tc>
          <w:tcPr>
            <w:tcW w:w="1473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34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08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612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方式</w:t>
            </w:r>
          </w:p>
        </w:tc>
        <w:tc>
          <w:tcPr>
            <w:tcW w:w="1595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FD0038" w:rsidTr="00FD0038">
        <w:trPr>
          <w:trHeight w:val="792"/>
        </w:trPr>
        <w:tc>
          <w:tcPr>
            <w:tcW w:w="1473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934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被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授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权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人</w:t>
            </w:r>
          </w:p>
        </w:tc>
      </w:tr>
      <w:tr w:rsidR="00FD0038" w:rsidTr="00FD0038">
        <w:trPr>
          <w:trHeight w:val="896"/>
        </w:trPr>
        <w:tc>
          <w:tcPr>
            <w:tcW w:w="1473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934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FD0038" w:rsidRDefault="00FD0038" w:rsidP="00814B2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744EE2" w:rsidRPr="00A629D3" w:rsidRDefault="00744EE2" w:rsidP="00744EE2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A629D3">
        <w:rPr>
          <w:rFonts w:ascii="仿宋" w:eastAsia="仿宋" w:hAnsi="仿宋" w:hint="eastAsia"/>
          <w:b/>
          <w:sz w:val="28"/>
          <w:szCs w:val="28"/>
        </w:rPr>
        <w:t>备注</w:t>
      </w:r>
      <w:r w:rsidRPr="00A629D3">
        <w:rPr>
          <w:rFonts w:ascii="仿宋" w:eastAsia="仿宋" w:hAnsi="仿宋"/>
          <w:b/>
          <w:sz w:val="28"/>
          <w:szCs w:val="28"/>
        </w:rPr>
        <w:t>：谈判</w:t>
      </w:r>
      <w:r w:rsidRPr="00A629D3">
        <w:rPr>
          <w:rFonts w:ascii="仿宋" w:eastAsia="仿宋" w:hAnsi="仿宋" w:hint="eastAsia"/>
          <w:b/>
          <w:sz w:val="28"/>
          <w:szCs w:val="28"/>
        </w:rPr>
        <w:t>议价被</w:t>
      </w:r>
      <w:r w:rsidRPr="00A629D3">
        <w:rPr>
          <w:rFonts w:ascii="仿宋" w:eastAsia="仿宋" w:hAnsi="仿宋"/>
          <w:b/>
          <w:sz w:val="28"/>
          <w:szCs w:val="28"/>
        </w:rPr>
        <w:t>授权人</w:t>
      </w:r>
      <w:r w:rsidRPr="00A629D3">
        <w:rPr>
          <w:rFonts w:ascii="仿宋" w:eastAsia="仿宋" w:hAnsi="仿宋" w:hint="eastAsia"/>
          <w:b/>
          <w:sz w:val="28"/>
          <w:szCs w:val="28"/>
        </w:rPr>
        <w:t>必须</w:t>
      </w:r>
      <w:r w:rsidRPr="00A629D3">
        <w:rPr>
          <w:rFonts w:ascii="仿宋" w:eastAsia="仿宋" w:hAnsi="仿宋"/>
          <w:b/>
          <w:sz w:val="28"/>
          <w:szCs w:val="28"/>
        </w:rPr>
        <w:t>参加，</w:t>
      </w:r>
      <w:r w:rsidRPr="00A629D3">
        <w:rPr>
          <w:rFonts w:ascii="仿宋" w:eastAsia="仿宋" w:hAnsi="仿宋" w:hint="eastAsia"/>
          <w:b/>
          <w:sz w:val="28"/>
          <w:szCs w:val="28"/>
        </w:rPr>
        <w:t>且</w:t>
      </w:r>
      <w:r w:rsidRPr="00A629D3">
        <w:rPr>
          <w:rFonts w:ascii="仿宋" w:eastAsia="仿宋" w:hAnsi="仿宋"/>
          <w:b/>
          <w:sz w:val="28"/>
          <w:szCs w:val="28"/>
        </w:rPr>
        <w:t>每</w:t>
      </w:r>
      <w:r w:rsidRPr="00A629D3">
        <w:rPr>
          <w:rFonts w:ascii="仿宋" w:eastAsia="仿宋" w:hAnsi="仿宋" w:hint="eastAsia"/>
          <w:b/>
          <w:sz w:val="28"/>
          <w:szCs w:val="28"/>
        </w:rPr>
        <w:t>个</w:t>
      </w:r>
      <w:r w:rsidRPr="00A629D3">
        <w:rPr>
          <w:rFonts w:ascii="仿宋" w:eastAsia="仿宋" w:hAnsi="仿宋"/>
          <w:b/>
          <w:sz w:val="28"/>
          <w:szCs w:val="28"/>
        </w:rPr>
        <w:t>企业不超过</w:t>
      </w:r>
      <w:r w:rsidR="00FD0038">
        <w:rPr>
          <w:rFonts w:ascii="仿宋" w:eastAsia="仿宋" w:hAnsi="仿宋"/>
          <w:b/>
          <w:sz w:val="28"/>
          <w:szCs w:val="28"/>
        </w:rPr>
        <w:t>2</w:t>
      </w:r>
      <w:r w:rsidRPr="00A629D3">
        <w:rPr>
          <w:rFonts w:ascii="仿宋" w:eastAsia="仿宋" w:hAnsi="仿宋" w:hint="eastAsia"/>
          <w:b/>
          <w:sz w:val="28"/>
          <w:szCs w:val="28"/>
        </w:rPr>
        <w:t>人。</w:t>
      </w:r>
    </w:p>
    <w:p w:rsidR="0055035F" w:rsidRPr="00744EE2" w:rsidRDefault="0055035F" w:rsidP="0055035F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867B4" w:rsidRPr="0055035F" w:rsidRDefault="00E867B4"/>
    <w:sectPr w:rsidR="00E867B4" w:rsidRPr="0055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FD" w:rsidRDefault="00932DFD" w:rsidP="00B70829">
      <w:r>
        <w:separator/>
      </w:r>
    </w:p>
  </w:endnote>
  <w:endnote w:type="continuationSeparator" w:id="0">
    <w:p w:rsidR="00932DFD" w:rsidRDefault="00932DFD" w:rsidP="00B7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FD" w:rsidRDefault="00932DFD" w:rsidP="00B70829">
      <w:r>
        <w:separator/>
      </w:r>
    </w:p>
  </w:footnote>
  <w:footnote w:type="continuationSeparator" w:id="0">
    <w:p w:rsidR="00932DFD" w:rsidRDefault="00932DFD" w:rsidP="00B7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5F"/>
    <w:rsid w:val="0008622D"/>
    <w:rsid w:val="00093468"/>
    <w:rsid w:val="00333685"/>
    <w:rsid w:val="00494FB9"/>
    <w:rsid w:val="0055035F"/>
    <w:rsid w:val="00555973"/>
    <w:rsid w:val="006210ED"/>
    <w:rsid w:val="00660541"/>
    <w:rsid w:val="00680295"/>
    <w:rsid w:val="00744EE2"/>
    <w:rsid w:val="00796313"/>
    <w:rsid w:val="00875DD0"/>
    <w:rsid w:val="00932DFD"/>
    <w:rsid w:val="0099502B"/>
    <w:rsid w:val="00A629D3"/>
    <w:rsid w:val="00A6302C"/>
    <w:rsid w:val="00B70829"/>
    <w:rsid w:val="00C322A5"/>
    <w:rsid w:val="00E303A7"/>
    <w:rsid w:val="00E81206"/>
    <w:rsid w:val="00E867B4"/>
    <w:rsid w:val="00F902A1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59CD5-6C3C-4355-B62C-22F44E33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8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8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袁鹏</cp:lastModifiedBy>
  <cp:revision>14</cp:revision>
  <dcterms:created xsi:type="dcterms:W3CDTF">2019-05-30T08:11:00Z</dcterms:created>
  <dcterms:modified xsi:type="dcterms:W3CDTF">2022-08-22T07:28:00Z</dcterms:modified>
</cp:coreProperties>
</file>